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DB" w:rsidRPr="00FA71DB" w:rsidRDefault="00FA71DB" w:rsidP="00FA71DB">
      <w:pPr>
        <w:widowControl/>
        <w:spacing w:before="100" w:beforeAutospacing="1" w:after="100" w:afterAutospacing="1"/>
        <w:outlineLvl w:val="0"/>
        <w:rPr>
          <w:rFonts w:ascii="Arial" w:eastAsia="新細明體" w:hAnsi="Arial" w:cs="Arial"/>
          <w:color w:val="2B2B2B"/>
          <w:spacing w:val="12"/>
          <w:kern w:val="36"/>
          <w:sz w:val="48"/>
          <w:szCs w:val="48"/>
        </w:rPr>
      </w:pPr>
      <w:r w:rsidRPr="00FA71DB">
        <w:rPr>
          <w:rFonts w:ascii="Arial" w:eastAsia="新細明體" w:hAnsi="Arial" w:cs="Arial"/>
          <w:color w:val="2B2B2B"/>
          <w:spacing w:val="12"/>
          <w:kern w:val="36"/>
          <w:sz w:val="48"/>
          <w:szCs w:val="48"/>
        </w:rPr>
        <w:t>購圖方式</w:t>
      </w:r>
      <w:bookmarkStart w:id="0" w:name="_GoBack"/>
      <w:bookmarkEnd w:id="0"/>
    </w:p>
    <w:p w:rsidR="00FA71DB" w:rsidRPr="00FA71DB" w:rsidRDefault="00FA71DB" w:rsidP="00FA71DB">
      <w:pPr>
        <w:widowControl/>
        <w:spacing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b/>
          <w:bCs/>
          <w:color w:val="3A3A3A"/>
          <w:spacing w:val="12"/>
          <w:kern w:val="0"/>
          <w:sz w:val="25"/>
          <w:szCs w:val="25"/>
        </w:rPr>
        <w:t>一、</w:t>
      </w:r>
      <w:proofErr w:type="gramStart"/>
      <w:r w:rsidRPr="00FA71DB">
        <w:rPr>
          <w:rFonts w:ascii="Arial" w:eastAsia="新細明體" w:hAnsi="Arial" w:cs="Arial"/>
          <w:b/>
          <w:bCs/>
          <w:color w:val="3A3A3A"/>
          <w:spacing w:val="12"/>
          <w:kern w:val="0"/>
          <w:sz w:val="25"/>
          <w:szCs w:val="25"/>
        </w:rPr>
        <w:t>線上購</w:t>
      </w:r>
      <w:proofErr w:type="gramEnd"/>
      <w:r w:rsidRPr="00FA71DB">
        <w:rPr>
          <w:rFonts w:ascii="Arial" w:eastAsia="新細明體" w:hAnsi="Arial" w:cs="Arial"/>
          <w:b/>
          <w:bCs/>
          <w:color w:val="3A3A3A"/>
          <w:spacing w:val="12"/>
          <w:kern w:val="0"/>
          <w:sz w:val="25"/>
          <w:szCs w:val="25"/>
        </w:rPr>
        <w:t>圖</w:t>
      </w:r>
      <w:r w:rsidRPr="00FA71DB">
        <w:rPr>
          <w:rFonts w:ascii="Arial" w:eastAsia="新細明體" w:hAnsi="Arial" w:cs="Arial"/>
          <w:b/>
          <w:bCs/>
          <w:color w:val="3A3A3A"/>
          <w:spacing w:val="12"/>
          <w:kern w:val="0"/>
          <w:sz w:val="25"/>
          <w:szCs w:val="25"/>
        </w:rPr>
        <w:t xml:space="preserve"> </w:t>
      </w:r>
      <w:r w:rsidRPr="00FA71DB">
        <w:rPr>
          <w:rFonts w:ascii="Arial" w:eastAsia="新細明體" w:hAnsi="Arial" w:cs="Arial"/>
          <w:color w:val="FF8C00"/>
          <w:spacing w:val="12"/>
          <w:kern w:val="0"/>
          <w:sz w:val="25"/>
          <w:szCs w:val="25"/>
        </w:rPr>
        <w:t>(</w:t>
      </w:r>
      <w:proofErr w:type="gramStart"/>
      <w:r w:rsidRPr="00FA71DB">
        <w:rPr>
          <w:rFonts w:ascii="Arial" w:eastAsia="新細明體" w:hAnsi="Arial" w:cs="Arial"/>
          <w:color w:val="FF8C00"/>
          <w:spacing w:val="12"/>
          <w:kern w:val="0"/>
          <w:sz w:val="25"/>
          <w:szCs w:val="25"/>
        </w:rPr>
        <w:t>限正射影</w:t>
      </w:r>
      <w:proofErr w:type="gramEnd"/>
      <w:r w:rsidRPr="00FA71DB">
        <w:rPr>
          <w:rFonts w:ascii="Arial" w:eastAsia="新細明體" w:hAnsi="Arial" w:cs="Arial"/>
          <w:color w:val="FF8C00"/>
          <w:spacing w:val="12"/>
          <w:kern w:val="0"/>
          <w:sz w:val="25"/>
          <w:szCs w:val="25"/>
        </w:rPr>
        <w:t>像及像片基本圖</w:t>
      </w:r>
      <w:r w:rsidRPr="00FA71DB">
        <w:rPr>
          <w:rFonts w:ascii="Arial" w:eastAsia="新細明體" w:hAnsi="Arial" w:cs="Arial"/>
          <w:color w:val="FF8C00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「航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遙測圖資供應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平台」連結：</w:t>
      </w:r>
      <w:hyperlink r:id="rId5" w:tgtFrame="_blank" w:history="1">
        <w:r w:rsidRPr="00FA71DB">
          <w:rPr>
            <w:rFonts w:ascii="Arial" w:eastAsia="新細明體" w:hAnsi="Arial" w:cs="Arial"/>
            <w:color w:val="FF6D46"/>
            <w:spacing w:val="12"/>
            <w:kern w:val="0"/>
            <w:sz w:val="25"/>
            <w:szCs w:val="25"/>
          </w:rPr>
          <w:t>http://ngis.afasi.gov.tw/</w:t>
        </w:r>
      </w:hyperlink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建議使用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Chrome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Firefox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IE9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以上之瀏覽器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詳細操作說明請至：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begin"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instrText xml:space="preserve"> HYPERLINK "http://ngis.afasi.gov.tw/doc/manual.pdf" \t "_blank" </w:instrTex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separate"/>
      </w:r>
      <w:r w:rsidRPr="00FA71DB">
        <w:rPr>
          <w:rFonts w:ascii="Arial" w:eastAsia="新細明體" w:hAnsi="Arial" w:cs="Arial"/>
          <w:color w:val="FF6D46"/>
          <w:spacing w:val="12"/>
          <w:kern w:val="0"/>
          <w:sz w:val="25"/>
          <w:szCs w:val="25"/>
        </w:rPr>
        <w:t xml:space="preserve">http://ngis.afasi.gov.tw/doc/manual.pdf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end"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  <w:t>**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線上購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圖製作期程約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5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個工作日，大量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申購圖資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像片基本圖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200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幅以上、正射影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像紙圖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50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幅以上或檔案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100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幅以上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視申購狀況調整期程。</w:t>
      </w:r>
    </w:p>
    <w:p w:rsidR="00FA71DB" w:rsidRPr="00FA71DB" w:rsidRDefault="00FA71DB" w:rsidP="00FA71DB">
      <w:pPr>
        <w:widowControl/>
        <w:spacing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b/>
          <w:bCs/>
          <w:color w:val="3A3A3A"/>
          <w:spacing w:val="12"/>
          <w:kern w:val="0"/>
          <w:sz w:val="25"/>
          <w:szCs w:val="25"/>
        </w:rPr>
        <w:t>二、預約購圖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：</w:t>
      </w:r>
    </w:p>
    <w:p w:rsidR="00FA71DB" w:rsidRPr="00FA71DB" w:rsidRDefault="00FA71DB" w:rsidP="00FA71DB">
      <w:pPr>
        <w:widowControl/>
        <w:numPr>
          <w:ilvl w:val="0"/>
          <w:numId w:val="1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由農航所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首頁直接點選「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begin"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instrText xml:space="preserve"> HYPERLINK "http://www.afasi.gov.tw/CheckUrl.aspx?Url=http%3A%2F%2Freg.afasi.gov.tw%2F" \t "_blank" </w:instrTex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separate"/>
      </w:r>
      <w:proofErr w:type="gramStart"/>
      <w:r w:rsidRPr="00FA71DB">
        <w:rPr>
          <w:rFonts w:ascii="Arial" w:eastAsia="新細明體" w:hAnsi="Arial" w:cs="Arial"/>
          <w:color w:val="FF6D46"/>
          <w:spacing w:val="12"/>
          <w:kern w:val="0"/>
          <w:sz w:val="25"/>
          <w:szCs w:val="25"/>
        </w:rPr>
        <w:t>線上預約</w:t>
      </w:r>
      <w:proofErr w:type="gramEnd"/>
      <w:r w:rsidRPr="00FA71DB">
        <w:rPr>
          <w:rFonts w:ascii="Arial" w:eastAsia="新細明體" w:hAnsi="Arial" w:cs="Arial"/>
          <w:color w:val="FF6D46"/>
          <w:spacing w:val="12"/>
          <w:kern w:val="0"/>
          <w:sz w:val="25"/>
          <w:szCs w:val="25"/>
        </w:rPr>
        <w:t>購圖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end"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」連結預約。</w:t>
      </w:r>
    </w:p>
    <w:p w:rsidR="00FA71DB" w:rsidRPr="00FA71DB" w:rsidRDefault="00FA71DB" w:rsidP="00FA71DB">
      <w:pPr>
        <w:widowControl/>
        <w:numPr>
          <w:ilvl w:val="0"/>
          <w:numId w:val="1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進入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農航所線上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預約系統，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點選線上預約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，進入預約現場購圖畫面，選取預約日期及時段後，點選下方「選取時段」，並填入申請人資訊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姓名、手機或室內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電話必填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，點選「確定預約」，即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完成線上預約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，如填寫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E-Mail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資料，訂單成立系統將自動發送通知至所填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E-Mail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</w:p>
    <w:p w:rsidR="00FA71DB" w:rsidRPr="00FA71DB" w:rsidRDefault="00FA71DB" w:rsidP="00FA71DB">
      <w:pPr>
        <w:widowControl/>
        <w:numPr>
          <w:ilvl w:val="0"/>
          <w:numId w:val="1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查詢預約資訊，可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於線上預約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網頁上直接點選「預約查詢」，並於進入頁面後輸入申請人姓名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單位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、聯絡電話及驗證碼後查看，如欲取消可直接點選「取消本次預約」。</w:t>
      </w:r>
    </w:p>
    <w:p w:rsidR="00FA71DB" w:rsidRPr="00FA71DB" w:rsidRDefault="00FA71DB" w:rsidP="00FA71DB">
      <w:pPr>
        <w:widowControl/>
        <w:numPr>
          <w:ilvl w:val="0"/>
          <w:numId w:val="1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取消預約，可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於線上預約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網頁上直接點選「取消預約」，並於進入頁面後輸入申請人姓名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單位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、聯絡電話及驗證碼後，點選「取消預約時段」。</w:t>
      </w:r>
    </w:p>
    <w:p w:rsidR="00FA71DB" w:rsidRPr="00FA71DB" w:rsidRDefault="00FA71DB" w:rsidP="00FA71DB">
      <w:pPr>
        <w:widowControl/>
        <w:spacing w:before="100" w:beforeAutospacing="1" w:after="330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b/>
          <w:bCs/>
          <w:color w:val="3A3A3A"/>
          <w:spacing w:val="12"/>
          <w:kern w:val="0"/>
          <w:sz w:val="25"/>
          <w:szCs w:val="25"/>
        </w:rPr>
        <w:t>三、現場購圖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：</w:t>
      </w:r>
    </w:p>
    <w:p w:rsidR="00FA71DB" w:rsidRPr="00FA71DB" w:rsidRDefault="00FA71DB" w:rsidP="00FA71DB">
      <w:pPr>
        <w:widowControl/>
        <w:spacing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購圖地址：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10070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台北市和平西路二段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100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號。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售圖時間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：週一至週五，上午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8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30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至下午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16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00 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午間不休息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洽詢電話：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02-23332600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</w:p>
    <w:p w:rsidR="00FA71DB" w:rsidRPr="00FA71DB" w:rsidRDefault="00FA71DB" w:rsidP="00FA71DB">
      <w:pPr>
        <w:widowControl/>
        <w:numPr>
          <w:ilvl w:val="0"/>
          <w:numId w:val="2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抽取號碼牌，每次限抽取一張號碼牌，若現場人數較多，可透過號碼牌上之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QR-Code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條碼查詢目前受理等待人數及辦理時間。若已於網站下單或電話通知，僅需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領取圖資者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，可直接向櫃台服務人員詢問，並安排分流服務，以加速取件。</w:t>
      </w:r>
    </w:p>
    <w:p w:rsidR="00FA71DB" w:rsidRPr="00FA71DB" w:rsidRDefault="00FA71DB" w:rsidP="00FA71DB">
      <w:pPr>
        <w:widowControl/>
        <w:numPr>
          <w:ilvl w:val="0"/>
          <w:numId w:val="2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購買圖資種類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若有疑問，可向櫃台服務人員詢問。</w:t>
      </w:r>
    </w:p>
    <w:p w:rsidR="00FA71DB" w:rsidRPr="00FA71DB" w:rsidRDefault="00FA71DB" w:rsidP="00FA71DB">
      <w:pPr>
        <w:widowControl/>
        <w:numPr>
          <w:ilvl w:val="0"/>
          <w:numId w:val="2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填寫現場申請單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proofErr w:type="spell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begin"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instrText xml:space="preserve"> HYPERLINK "http://www.afasi.gov.tw/File.aspx?fno=64992" </w:instrTex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separate"/>
      </w:r>
      <w:r w:rsidRPr="00FA71DB">
        <w:rPr>
          <w:rFonts w:ascii="Arial" w:eastAsia="新細明體" w:hAnsi="Arial" w:cs="Arial"/>
          <w:color w:val="FF6D46"/>
          <w:spacing w:val="12"/>
          <w:kern w:val="0"/>
          <w:sz w:val="25"/>
          <w:szCs w:val="25"/>
        </w:rPr>
        <w:t>docx</w:t>
      </w:r>
      <w:proofErr w:type="spellEnd"/>
      <w:r w:rsidRPr="00FA71DB">
        <w:rPr>
          <w:rFonts w:ascii="Arial" w:eastAsia="新細明體" w:hAnsi="Arial" w:cs="Arial"/>
          <w:color w:val="FF6D46"/>
          <w:spacing w:val="12"/>
          <w:kern w:val="0"/>
          <w:sz w:val="25"/>
          <w:szCs w:val="25"/>
        </w:rPr>
        <w:t>檔案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end"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)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proofErr w:type="spell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begin"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instrText xml:space="preserve"> HYPERLINK "http://www.afasi.gov.tw/File.aspx?fno=64993" </w:instrTex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separate"/>
      </w:r>
      <w:r w:rsidRPr="00FA71DB">
        <w:rPr>
          <w:rFonts w:ascii="Arial" w:eastAsia="新細明體" w:hAnsi="Arial" w:cs="Arial"/>
          <w:color w:val="FF6D46"/>
          <w:spacing w:val="12"/>
          <w:kern w:val="0"/>
          <w:sz w:val="25"/>
          <w:szCs w:val="25"/>
        </w:rPr>
        <w:t>odt</w:t>
      </w:r>
      <w:proofErr w:type="spellEnd"/>
      <w:r w:rsidRPr="00FA71DB">
        <w:rPr>
          <w:rFonts w:ascii="Arial" w:eastAsia="新細明體" w:hAnsi="Arial" w:cs="Arial"/>
          <w:color w:val="FF6D46"/>
          <w:spacing w:val="12"/>
          <w:kern w:val="0"/>
          <w:sz w:val="25"/>
          <w:szCs w:val="25"/>
        </w:rPr>
        <w:t>檔案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fldChar w:fldCharType="end"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)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。需填寫申請地點之完整地址、地籍資料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縣市、鄉鎮市區及地段、地號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或坐標資訊，若為像片基本圖及正射影像可備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妥圖號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、林區像片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基本圖請備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妥事業區所在地，以加速辦理時間。</w:t>
      </w:r>
    </w:p>
    <w:p w:rsidR="00FA71DB" w:rsidRPr="00FA71DB" w:rsidRDefault="00FA71DB" w:rsidP="00FA71DB">
      <w:pPr>
        <w:widowControl/>
        <w:numPr>
          <w:ilvl w:val="0"/>
          <w:numId w:val="2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lastRenderedPageBreak/>
        <w:t>由售圖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服務人員協助，查詢您所要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的圖資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每筆地點及年份查詢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及圖資輸出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時間，約需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30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分鐘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</w:p>
    <w:p w:rsidR="00FA71DB" w:rsidRPr="00FA71DB" w:rsidRDefault="00FA71DB" w:rsidP="00FA71DB">
      <w:pPr>
        <w:widowControl/>
        <w:numPr>
          <w:ilvl w:val="0"/>
          <w:numId w:val="2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確認所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購買圖資及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數量後，請於繳費櫃台繳付款項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現金付款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</w:p>
    <w:p w:rsidR="00FA71DB" w:rsidRPr="00FA71DB" w:rsidRDefault="00FA71DB" w:rsidP="00FA71DB">
      <w:pPr>
        <w:widowControl/>
        <w:numPr>
          <w:ilvl w:val="0"/>
          <w:numId w:val="2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等候取件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因出圖作業所需，每單一件流程約需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30~40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分鐘，請耐心等候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)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</w:p>
    <w:p w:rsidR="00FA71DB" w:rsidRPr="00FA71DB" w:rsidRDefault="00FA71DB" w:rsidP="00FA71DB">
      <w:pPr>
        <w:widowControl/>
        <w:numPr>
          <w:ilvl w:val="0"/>
          <w:numId w:val="2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如因事過號，請洽詢「繳費處」服務人員，將安排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3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個號碼後辦理購圖，若前面已有過號民眾，以過號人數再類推辦理購圖。</w:t>
      </w:r>
    </w:p>
    <w:p w:rsidR="00FA71DB" w:rsidRPr="00FA71DB" w:rsidRDefault="00FA71DB" w:rsidP="00FA71DB">
      <w:pPr>
        <w:widowControl/>
        <w:spacing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b/>
          <w:bCs/>
          <w:color w:val="3A3A3A"/>
          <w:spacing w:val="12"/>
          <w:kern w:val="0"/>
          <w:sz w:val="25"/>
          <w:szCs w:val="25"/>
        </w:rPr>
        <w:t>四、通訊購圖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</w:t>
      </w:r>
      <w:r w:rsidRPr="00FA71DB">
        <w:rPr>
          <w:rFonts w:ascii="Arial" w:eastAsia="新細明體" w:hAnsi="Arial" w:cs="Arial"/>
          <w:color w:val="FF8C00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FF8C00"/>
          <w:spacing w:val="12"/>
          <w:kern w:val="0"/>
          <w:sz w:val="25"/>
          <w:szCs w:val="25"/>
        </w:rPr>
        <w:t>限放大航空照片</w:t>
      </w:r>
      <w:r w:rsidRPr="00FA71DB">
        <w:rPr>
          <w:rFonts w:ascii="Arial" w:eastAsia="新細明體" w:hAnsi="Arial" w:cs="Arial"/>
          <w:color w:val="FF8C00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：</w:t>
      </w:r>
    </w:p>
    <w:p w:rsidR="00FA71DB" w:rsidRPr="00FA71DB" w:rsidRDefault="00FA71DB" w:rsidP="00FA71DB">
      <w:pPr>
        <w:widowControl/>
        <w:numPr>
          <w:ilvl w:val="0"/>
          <w:numId w:val="3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下載填寫放大航空照片申購單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hyperlink r:id="rId6" w:history="1">
        <w:r w:rsidRPr="00FA71DB">
          <w:rPr>
            <w:rFonts w:ascii="Arial" w:eastAsia="新細明體" w:hAnsi="Arial" w:cs="Arial"/>
            <w:color w:val="FF6D46"/>
            <w:spacing w:val="12"/>
            <w:kern w:val="0"/>
            <w:sz w:val="25"/>
            <w:szCs w:val="25"/>
          </w:rPr>
          <w:t>docx</w:t>
        </w:r>
        <w:r w:rsidRPr="00FA71DB">
          <w:rPr>
            <w:rFonts w:ascii="Arial" w:eastAsia="新細明體" w:hAnsi="Arial" w:cs="Arial"/>
            <w:color w:val="FF6D46"/>
            <w:spacing w:val="12"/>
            <w:kern w:val="0"/>
            <w:sz w:val="25"/>
            <w:szCs w:val="25"/>
          </w:rPr>
          <w:t>檔案</w:t>
        </w:r>
      </w:hyperlink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hyperlink r:id="rId7" w:history="1">
        <w:r w:rsidRPr="00FA71DB">
          <w:rPr>
            <w:rFonts w:ascii="Arial" w:eastAsia="新細明體" w:hAnsi="Arial" w:cs="Arial"/>
            <w:color w:val="FF6D46"/>
            <w:spacing w:val="12"/>
            <w:kern w:val="0"/>
            <w:sz w:val="25"/>
            <w:szCs w:val="25"/>
          </w:rPr>
          <w:t>odt</w:t>
        </w:r>
        <w:r w:rsidRPr="00FA71DB">
          <w:rPr>
            <w:rFonts w:ascii="Arial" w:eastAsia="新細明體" w:hAnsi="Arial" w:cs="Arial"/>
            <w:color w:val="FF6D46"/>
            <w:spacing w:val="12"/>
            <w:kern w:val="0"/>
            <w:sz w:val="25"/>
            <w:szCs w:val="25"/>
          </w:rPr>
          <w:t>檔案</w:t>
        </w:r>
      </w:hyperlink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後，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E-mail ( </w:t>
      </w:r>
      <w:hyperlink r:id="rId8" w:history="1">
        <w:r w:rsidRPr="00FA71DB">
          <w:rPr>
            <w:rFonts w:ascii="Arial" w:eastAsia="新細明體" w:hAnsi="Arial" w:cs="Arial"/>
            <w:color w:val="FF6D46"/>
            <w:spacing w:val="12"/>
            <w:kern w:val="0"/>
            <w:sz w:val="25"/>
            <w:szCs w:val="25"/>
          </w:rPr>
          <w:t>2313@afasi.gov.tw</w:t>
        </w:r>
      </w:hyperlink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或傳真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( 02-23321292 )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至本所。</w:t>
      </w:r>
    </w:p>
    <w:p w:rsidR="00FA71DB" w:rsidRPr="00FA71DB" w:rsidRDefault="00FA71DB" w:rsidP="00FA71DB">
      <w:pPr>
        <w:widowControl/>
        <w:numPr>
          <w:ilvl w:val="0"/>
          <w:numId w:val="3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等候電話通知查詢結果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查詢時間約需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1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週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及匯款，另同時申請多於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10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個年度或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10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筆地段時，將於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10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個工作天通知。</w:t>
      </w:r>
    </w:p>
    <w:p w:rsidR="00FA71DB" w:rsidRPr="00FA71DB" w:rsidRDefault="00FA71DB" w:rsidP="00FA71DB">
      <w:pPr>
        <w:widowControl/>
        <w:numPr>
          <w:ilvl w:val="0"/>
          <w:numId w:val="3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繳納圖資費用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有以下兩種方式：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  <w:t xml:space="preserve">(1)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利用郵局、農會或銀行臨櫃匯款請使用下列帳號：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戶名：「林務局農林航空測量所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302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專戶」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帳號：「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033037091207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臺灣銀行南門分行」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  <w:t xml:space="preserve">(2) 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利用網路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ATM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或實體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ATM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匯款：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網址為：</w:t>
      </w:r>
      <w:hyperlink r:id="rId9" w:tgtFrame="_blank" w:history="1">
        <w:r w:rsidRPr="00FA71DB">
          <w:rPr>
            <w:rFonts w:ascii="Arial" w:eastAsia="新細明體" w:hAnsi="Arial" w:cs="Arial"/>
            <w:color w:val="FF6D46"/>
            <w:spacing w:val="12"/>
            <w:kern w:val="0"/>
            <w:sz w:val="25"/>
            <w:szCs w:val="25"/>
          </w:rPr>
          <w:t>https://sap.bot.com.tw/sap/sap1030s?MID=S00093</w:t>
        </w:r>
      </w:hyperlink>
    </w:p>
    <w:p w:rsidR="00FA71DB" w:rsidRPr="00FA71DB" w:rsidRDefault="00FA71DB" w:rsidP="00FA71DB">
      <w:pPr>
        <w:widowControl/>
        <w:numPr>
          <w:ilvl w:val="0"/>
          <w:numId w:val="3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若匯款人與申請者姓名不同，請將匯款單傳真至本所：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02-23321292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，本所確認款項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入帳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後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製作圖資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</w:p>
    <w:p w:rsidR="00FA71DB" w:rsidRPr="00FA71DB" w:rsidRDefault="00FA71DB" w:rsidP="00FA71DB">
      <w:pPr>
        <w:widowControl/>
        <w:numPr>
          <w:ilvl w:val="0"/>
          <w:numId w:val="3"/>
        </w:numPr>
        <w:spacing w:before="100" w:beforeAutospacing="1" w:after="100" w:afterAutospacing="1" w:line="456" w:lineRule="atLeast"/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</w:pP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以宅</w:t>
      </w:r>
      <w:proofErr w:type="gramStart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配</w:t>
      </w:r>
      <w:proofErr w:type="gramEnd"/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配送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(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宅配費用貨到付款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。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br/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附註：如您匯款後欲取消購買，請下載填寫</w:t>
      </w:r>
      <w:hyperlink r:id="rId10" w:history="1">
        <w:r w:rsidRPr="00FA71DB">
          <w:rPr>
            <w:rFonts w:ascii="Arial" w:eastAsia="新細明體" w:hAnsi="Arial" w:cs="Arial"/>
            <w:color w:val="FF6D46"/>
            <w:spacing w:val="12"/>
            <w:kern w:val="0"/>
            <w:sz w:val="25"/>
            <w:szCs w:val="25"/>
          </w:rPr>
          <w:t>退費申請單</w:t>
        </w:r>
      </w:hyperlink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並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Mail ( 2313@afasi.gov.tw 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或傳真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 xml:space="preserve"> ( 02-23321292)</w:t>
      </w:r>
      <w:r w:rsidRPr="00FA71DB">
        <w:rPr>
          <w:rFonts w:ascii="Arial" w:eastAsia="新細明體" w:hAnsi="Arial" w:cs="Arial"/>
          <w:color w:val="3A3A3A"/>
          <w:spacing w:val="12"/>
          <w:kern w:val="0"/>
          <w:sz w:val="25"/>
          <w:szCs w:val="25"/>
        </w:rPr>
        <w:t>至本所。</w:t>
      </w:r>
    </w:p>
    <w:p w:rsidR="00293E16" w:rsidRPr="00FA71DB" w:rsidRDefault="00293E16"/>
    <w:sectPr w:rsidR="00293E16" w:rsidRPr="00FA71DB" w:rsidSect="00FA71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216"/>
    <w:multiLevelType w:val="multilevel"/>
    <w:tmpl w:val="4BF2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9205A"/>
    <w:multiLevelType w:val="multilevel"/>
    <w:tmpl w:val="9046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76548"/>
    <w:multiLevelType w:val="multilevel"/>
    <w:tmpl w:val="AB6E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B"/>
    <w:rsid w:val="00293E16"/>
    <w:rsid w:val="00F804DB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1537-454D-48E7-B20E-AA482163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64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3@afas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asi.gov.tw/File.aspx?fno=649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asi.gov.tw/File.aspx?fno=64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gis.afasi.gov.tw/" TargetMode="External"/><Relationship Id="rId10" Type="http://schemas.openxmlformats.org/officeDocument/2006/relationships/hyperlink" Target="http://www.afasi.gov.tw/File.aspx?fno=6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asi.gov.tw/CheckUrl.aspx?Url=https%3A%2F%2Fsap.bot.com.tw%2Fsap%2Fsap1030s%3FMID%3DS0009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2017-05-04T03:19:00Z</dcterms:created>
  <dcterms:modified xsi:type="dcterms:W3CDTF">2017-05-04T03:19:00Z</dcterms:modified>
</cp:coreProperties>
</file>