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2AE7" w14:textId="77777777" w:rsidR="009A4E94" w:rsidRPr="00466A4B" w:rsidRDefault="00000000">
      <w:pPr>
        <w:pStyle w:val="a4"/>
        <w:tabs>
          <w:tab w:val="left" w:pos="4987"/>
        </w:tabs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申請免</w:t>
      </w:r>
      <w:r w:rsidRPr="00466A4B">
        <w:rPr>
          <w:rFonts w:ascii="Times New Roman" w:eastAsia="標楷體" w:hAnsi="Times New Roman"/>
          <w:spacing w:val="-10"/>
        </w:rPr>
        <w:t>除</w:t>
      </w:r>
      <w:r w:rsidRPr="00466A4B">
        <w:rPr>
          <w:rFonts w:ascii="Times New Roman" w:eastAsia="標楷體" w:hAnsi="Times New Roman"/>
          <w:u w:val="single"/>
        </w:rPr>
        <w:tab/>
      </w:r>
      <w:r w:rsidRPr="00466A4B">
        <w:rPr>
          <w:rFonts w:ascii="Times New Roman" w:eastAsia="標楷體" w:hAnsi="Times New Roman"/>
        </w:rPr>
        <w:t>梯次演訓召集申請</w:t>
      </w:r>
      <w:r w:rsidRPr="00466A4B">
        <w:rPr>
          <w:rFonts w:ascii="Times New Roman" w:eastAsia="標楷體" w:hAnsi="Times New Roman"/>
          <w:spacing w:val="-10"/>
        </w:rPr>
        <w:t>書</w:t>
      </w:r>
    </w:p>
    <w:p w14:paraId="21B0BA49" w14:textId="77777777" w:rsidR="009A4E94" w:rsidRPr="00466A4B" w:rsidRDefault="00000000">
      <w:pPr>
        <w:spacing w:before="45" w:line="300" w:lineRule="exact"/>
        <w:ind w:right="92"/>
        <w:jc w:val="right"/>
        <w:rPr>
          <w:rFonts w:ascii="Times New Roman" w:eastAsia="標楷體" w:hAnsi="Times New Roman"/>
          <w:sz w:val="24"/>
        </w:rPr>
      </w:pPr>
      <w:r w:rsidRPr="00466A4B">
        <w:rPr>
          <w:rFonts w:ascii="Times New Roman" w:eastAsia="標楷體" w:hAnsi="Times New Roman"/>
          <w:spacing w:val="-2"/>
          <w:sz w:val="24"/>
        </w:rPr>
        <w:t>1121031</w:t>
      </w:r>
      <w:r w:rsidRPr="00466A4B">
        <w:rPr>
          <w:rFonts w:ascii="Times New Roman" w:eastAsia="標楷體" w:hAnsi="Times New Roman"/>
          <w:spacing w:val="-10"/>
          <w:sz w:val="24"/>
        </w:rPr>
        <w:t>版</w:t>
      </w:r>
    </w:p>
    <w:p w14:paraId="13E7383F" w14:textId="77777777" w:rsidR="009A4E94" w:rsidRPr="00466A4B" w:rsidRDefault="00000000">
      <w:pPr>
        <w:pStyle w:val="a3"/>
        <w:tabs>
          <w:tab w:val="left" w:pos="4408"/>
          <w:tab w:val="left" w:pos="5453"/>
          <w:tab w:val="left" w:pos="9528"/>
        </w:tabs>
        <w:spacing w:line="397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應召員姓名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</w:rPr>
        <w:tab/>
      </w:r>
      <w:r w:rsidRPr="00466A4B">
        <w:rPr>
          <w:rFonts w:ascii="Times New Roman" w:eastAsia="標楷體" w:hAnsi="Times New Roman"/>
        </w:rPr>
        <w:t>聯絡電話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</w:p>
    <w:p w14:paraId="2865856E" w14:textId="77777777" w:rsidR="009A4E94" w:rsidRPr="00466A4B" w:rsidRDefault="00000000">
      <w:pPr>
        <w:pStyle w:val="a3"/>
        <w:tabs>
          <w:tab w:val="left" w:pos="4408"/>
          <w:tab w:val="left" w:pos="5453"/>
          <w:tab w:val="left" w:pos="8013"/>
          <w:tab w:val="left" w:pos="8973"/>
          <w:tab w:val="left" w:pos="9208"/>
          <w:tab w:val="left" w:pos="9933"/>
        </w:tabs>
        <w:spacing w:before="2" w:line="235" w:lineRule="auto"/>
        <w:ind w:right="376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2"/>
        </w:rPr>
        <w:t>身分</w:t>
      </w:r>
      <w:proofErr w:type="gramStart"/>
      <w:r w:rsidRPr="00466A4B">
        <w:rPr>
          <w:rFonts w:ascii="Times New Roman" w:eastAsia="標楷體" w:hAnsi="Times New Roman"/>
          <w:spacing w:val="-2"/>
        </w:rPr>
        <w:t>證統號</w:t>
      </w:r>
      <w:proofErr w:type="gramEnd"/>
      <w:r w:rsidRPr="00466A4B">
        <w:rPr>
          <w:rFonts w:ascii="Times New Roman" w:eastAsia="標楷體" w:hAnsi="Times New Roman"/>
          <w:spacing w:val="-2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</w:rPr>
        <w:tab/>
      </w:r>
      <w:r w:rsidRPr="00466A4B">
        <w:rPr>
          <w:rFonts w:ascii="Times New Roman" w:eastAsia="標楷體" w:hAnsi="Times New Roman"/>
          <w:spacing w:val="-2"/>
        </w:rPr>
        <w:t>出生年月日：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年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月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日</w:t>
      </w:r>
      <w:r w:rsidRPr="00466A4B">
        <w:rPr>
          <w:rFonts w:ascii="Times New Roman" w:eastAsia="標楷體" w:hAnsi="Times New Roman"/>
          <w:spacing w:val="-2"/>
        </w:rPr>
        <w:t>召集令編號：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</w:rPr>
        <w:tab/>
      </w:r>
      <w:r w:rsidRPr="00466A4B">
        <w:rPr>
          <w:rFonts w:ascii="Times New Roman" w:eastAsia="標楷體" w:hAnsi="Times New Roman"/>
          <w:spacing w:val="-2"/>
        </w:rPr>
        <w:t>服</w:t>
      </w:r>
      <w:proofErr w:type="gramStart"/>
      <w:r w:rsidRPr="00466A4B">
        <w:rPr>
          <w:rFonts w:ascii="Times New Roman" w:eastAsia="標楷體" w:hAnsi="Times New Roman"/>
          <w:spacing w:val="-2"/>
        </w:rPr>
        <w:t>勤役別</w:t>
      </w:r>
      <w:proofErr w:type="gramEnd"/>
      <w:r w:rsidRPr="00466A4B">
        <w:rPr>
          <w:rFonts w:ascii="Times New Roman" w:eastAsia="標楷體" w:hAnsi="Times New Roman"/>
          <w:spacing w:val="-2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u w:val="dotted"/>
        </w:rPr>
        <w:tab/>
      </w:r>
    </w:p>
    <w:p w14:paraId="59BC9DCF" w14:textId="77777777" w:rsidR="009A4E94" w:rsidRPr="00466A4B" w:rsidRDefault="00000000">
      <w:pPr>
        <w:pStyle w:val="a3"/>
        <w:tabs>
          <w:tab w:val="left" w:pos="2413"/>
          <w:tab w:val="left" w:pos="3693"/>
          <w:tab w:val="left" w:pos="4973"/>
        </w:tabs>
        <w:spacing w:line="395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報到日期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年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月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日</w:t>
      </w:r>
    </w:p>
    <w:p w14:paraId="33FEE7AA" w14:textId="77777777" w:rsidR="009A4E94" w:rsidRPr="00466A4B" w:rsidRDefault="00000000">
      <w:pPr>
        <w:pStyle w:val="a3"/>
        <w:tabs>
          <w:tab w:val="left" w:pos="9368"/>
        </w:tabs>
        <w:spacing w:line="405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應召員通訊地址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</w:p>
    <w:p w14:paraId="550A39F3" w14:textId="77777777" w:rsidR="009A4E94" w:rsidRPr="00466A4B" w:rsidRDefault="00000000">
      <w:pPr>
        <w:pStyle w:val="a3"/>
        <w:spacing w:before="342" w:line="397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2"/>
        </w:rPr>
        <w:t>申請原因：</w:t>
      </w:r>
    </w:p>
    <w:p w14:paraId="045E0D47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因</w:t>
      </w:r>
      <w:proofErr w:type="gramStart"/>
      <w:r w:rsidRPr="00466A4B">
        <w:rPr>
          <w:rFonts w:ascii="Times New Roman" w:eastAsia="標楷體" w:hAnsi="Times New Roman"/>
          <w:spacing w:val="-1"/>
          <w:sz w:val="32"/>
        </w:rPr>
        <w:t>傷病經證明</w:t>
      </w:r>
      <w:proofErr w:type="gramEnd"/>
      <w:r w:rsidRPr="00466A4B">
        <w:rPr>
          <w:rFonts w:ascii="Times New Roman" w:eastAsia="標楷體" w:hAnsi="Times New Roman"/>
          <w:spacing w:val="-1"/>
          <w:sz w:val="32"/>
        </w:rPr>
        <w:t>不堪應召。</w:t>
      </w:r>
    </w:p>
    <w:p w14:paraId="273002C9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因司法或其他政府機關依法之處置致不能應召。</w:t>
      </w:r>
    </w:p>
    <w:p w14:paraId="77E79004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家庭發生重大事故，須本人處理。</w:t>
      </w:r>
    </w:p>
    <w:p w14:paraId="098CCFBC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下達召集令前已赴國外，或航行國外之船員正在航行中。</w:t>
      </w:r>
    </w:p>
    <w:p w14:paraId="7A0A1086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現任民意代表正值開會期中。</w:t>
      </w:r>
    </w:p>
    <w:p w14:paraId="6F28CB7B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</w:tabs>
        <w:ind w:left="653" w:hanging="639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1"/>
          <w:sz w:val="32"/>
        </w:rPr>
        <w:t>高級中等以上學校在校學生</w:t>
      </w:r>
      <w:proofErr w:type="gramStart"/>
      <w:r w:rsidRPr="00466A4B">
        <w:rPr>
          <w:rFonts w:ascii="Times New Roman" w:eastAsia="標楷體" w:hAnsi="Times New Roman"/>
          <w:spacing w:val="-1"/>
          <w:sz w:val="32"/>
        </w:rPr>
        <w:t>正值受課期間</w:t>
      </w:r>
      <w:proofErr w:type="gramEnd"/>
      <w:r w:rsidRPr="00466A4B">
        <w:rPr>
          <w:rFonts w:ascii="Times New Roman" w:eastAsia="標楷體" w:hAnsi="Times New Roman"/>
          <w:spacing w:val="-1"/>
          <w:sz w:val="32"/>
        </w:rPr>
        <w:t>。</w:t>
      </w:r>
    </w:p>
    <w:p w14:paraId="0B130F9E" w14:textId="77777777" w:rsidR="009A4E94" w:rsidRPr="00466A4B" w:rsidRDefault="00000000">
      <w:pPr>
        <w:pStyle w:val="a5"/>
        <w:numPr>
          <w:ilvl w:val="0"/>
          <w:numId w:val="1"/>
        </w:numPr>
        <w:tabs>
          <w:tab w:val="left" w:pos="653"/>
          <w:tab w:val="left" w:pos="9368"/>
        </w:tabs>
        <w:spacing w:before="6" w:line="225" w:lineRule="auto"/>
        <w:ind w:right="1261" w:firstLine="0"/>
        <w:rPr>
          <w:rFonts w:ascii="Times New Roman" w:eastAsia="標楷體" w:hAnsi="Times New Roman"/>
          <w:sz w:val="32"/>
        </w:rPr>
      </w:pPr>
      <w:r w:rsidRPr="00466A4B">
        <w:rPr>
          <w:rFonts w:ascii="Times New Roman" w:eastAsia="標楷體" w:hAnsi="Times New Roman"/>
          <w:spacing w:val="-2"/>
          <w:sz w:val="32"/>
        </w:rPr>
        <w:t>其他因不可抗力而不能應召：</w:t>
      </w:r>
      <w:r w:rsidRPr="00466A4B">
        <w:rPr>
          <w:rFonts w:ascii="Times New Roman" w:eastAsia="標楷體" w:hAnsi="Times New Roman"/>
          <w:sz w:val="32"/>
          <w:u w:val="dotted"/>
        </w:rPr>
        <w:tab/>
      </w:r>
      <w:r w:rsidRPr="00466A4B">
        <w:rPr>
          <w:rFonts w:ascii="Times New Roman" w:eastAsia="標楷體" w:hAnsi="Times New Roman"/>
          <w:sz w:val="32"/>
        </w:rPr>
        <w:t xml:space="preserve"> </w:t>
      </w:r>
      <w:r w:rsidRPr="00466A4B">
        <w:rPr>
          <w:rFonts w:ascii="Times New Roman" w:eastAsia="標楷體" w:hAnsi="Times New Roman"/>
          <w:sz w:val="32"/>
        </w:rPr>
        <w:t>檢附證明文件名稱</w:t>
      </w:r>
      <w:r w:rsidRPr="00466A4B">
        <w:rPr>
          <w:rFonts w:ascii="Times New Roman" w:eastAsia="標楷體" w:hAnsi="Times New Roman"/>
          <w:spacing w:val="-10"/>
          <w:sz w:val="32"/>
        </w:rPr>
        <w:t>：</w:t>
      </w:r>
      <w:r w:rsidRPr="00466A4B">
        <w:rPr>
          <w:rFonts w:ascii="Times New Roman" w:eastAsia="標楷體" w:hAnsi="Times New Roman"/>
          <w:sz w:val="32"/>
          <w:u w:val="dotted"/>
        </w:rPr>
        <w:tab/>
      </w:r>
    </w:p>
    <w:p w14:paraId="754AE375" w14:textId="77777777" w:rsidR="009A4E94" w:rsidRPr="00466A4B" w:rsidRDefault="00000000">
      <w:pPr>
        <w:pStyle w:val="a3"/>
        <w:spacing w:before="365" w:line="225" w:lineRule="auto"/>
        <w:ind w:right="159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應召</w:t>
      </w:r>
      <w:proofErr w:type="gramStart"/>
      <w:r w:rsidRPr="00466A4B">
        <w:rPr>
          <w:rFonts w:ascii="Times New Roman" w:eastAsia="標楷體" w:hAnsi="Times New Roman"/>
        </w:rPr>
        <w:t>員已詳知</w:t>
      </w:r>
      <w:proofErr w:type="gramEnd"/>
      <w:r w:rsidRPr="00466A4B">
        <w:rPr>
          <w:rFonts w:ascii="Times New Roman" w:eastAsia="標楷體" w:hAnsi="Times New Roman"/>
        </w:rPr>
        <w:t>為保持納編</w:t>
      </w:r>
      <w:proofErr w:type="gramStart"/>
      <w:r w:rsidRPr="00466A4B">
        <w:rPr>
          <w:rFonts w:ascii="Times New Roman" w:eastAsia="標楷體" w:hAnsi="Times New Roman"/>
        </w:rPr>
        <w:t>替代役備役</w:t>
      </w:r>
      <w:proofErr w:type="gramEnd"/>
      <w:r w:rsidRPr="00466A4B">
        <w:rPr>
          <w:rFonts w:ascii="Times New Roman" w:eastAsia="標楷體" w:hAnsi="Times New Roman"/>
        </w:rPr>
        <w:t>基本勤務技能，經核定免除本次召集</w:t>
      </w:r>
      <w:r w:rsidRPr="00466A4B">
        <w:rPr>
          <w:rFonts w:ascii="Times New Roman" w:eastAsia="標楷體" w:hAnsi="Times New Roman"/>
          <w:spacing w:val="-2"/>
        </w:rPr>
        <w:t>者，依勤務需要，得於同一年再次</w:t>
      </w:r>
      <w:proofErr w:type="gramStart"/>
      <w:r w:rsidRPr="00466A4B">
        <w:rPr>
          <w:rFonts w:ascii="Times New Roman" w:eastAsia="標楷體" w:hAnsi="Times New Roman"/>
          <w:spacing w:val="-2"/>
        </w:rPr>
        <w:t>召集或納為</w:t>
      </w:r>
      <w:proofErr w:type="gramEnd"/>
      <w:r w:rsidRPr="00466A4B">
        <w:rPr>
          <w:rFonts w:ascii="Times New Roman" w:eastAsia="標楷體" w:hAnsi="Times New Roman"/>
          <w:spacing w:val="-2"/>
        </w:rPr>
        <w:t>次年優先召集對象。</w:t>
      </w:r>
    </w:p>
    <w:p w14:paraId="5504EF25" w14:textId="77777777" w:rsidR="009A4E94" w:rsidRPr="00466A4B" w:rsidRDefault="00000000">
      <w:pPr>
        <w:pStyle w:val="a3"/>
        <w:spacing w:line="388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5"/>
        </w:rPr>
        <w:t>謹呈</w:t>
      </w:r>
    </w:p>
    <w:p w14:paraId="39575128" w14:textId="77777777" w:rsidR="009A4E94" w:rsidRPr="00466A4B" w:rsidRDefault="00000000">
      <w:pPr>
        <w:pStyle w:val="a3"/>
        <w:tabs>
          <w:tab w:val="left" w:pos="2253"/>
        </w:tabs>
        <w:spacing w:line="385" w:lineRule="exact"/>
        <w:ind w:left="813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2"/>
        </w:rPr>
        <w:t>鄉</w:t>
      </w:r>
      <w:r w:rsidRPr="00466A4B">
        <w:rPr>
          <w:rFonts w:ascii="Times New Roman" w:eastAsia="標楷體" w:hAnsi="Times New Roman"/>
          <w:spacing w:val="-2"/>
        </w:rPr>
        <w:t>(</w:t>
      </w:r>
      <w:r w:rsidRPr="00466A4B">
        <w:rPr>
          <w:rFonts w:ascii="Times New Roman" w:eastAsia="標楷體" w:hAnsi="Times New Roman"/>
          <w:spacing w:val="-2"/>
        </w:rPr>
        <w:t>鎮、市</w:t>
      </w:r>
      <w:r w:rsidRPr="00466A4B">
        <w:rPr>
          <w:rFonts w:ascii="Times New Roman" w:eastAsia="標楷體" w:hAnsi="Times New Roman"/>
          <w:spacing w:val="-2"/>
        </w:rPr>
        <w:t>)</w:t>
      </w:r>
      <w:r w:rsidRPr="00466A4B">
        <w:rPr>
          <w:rFonts w:ascii="Times New Roman" w:eastAsia="標楷體" w:hAnsi="Times New Roman"/>
          <w:spacing w:val="-2"/>
        </w:rPr>
        <w:t>公所</w:t>
      </w:r>
    </w:p>
    <w:p w14:paraId="65D148E4" w14:textId="77777777" w:rsidR="009A4E94" w:rsidRPr="00466A4B" w:rsidRDefault="00000000">
      <w:pPr>
        <w:pStyle w:val="a3"/>
        <w:tabs>
          <w:tab w:val="left" w:pos="4728"/>
        </w:tabs>
        <w:spacing w:before="361" w:line="225" w:lineRule="auto"/>
        <w:ind w:right="5901"/>
        <w:jc w:val="both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2"/>
        </w:rPr>
        <w:t>申請人簽章：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</w:rPr>
        <w:t xml:space="preserve"> </w:t>
      </w:r>
      <w:r w:rsidRPr="00466A4B">
        <w:rPr>
          <w:rFonts w:ascii="Times New Roman" w:eastAsia="標楷體" w:hAnsi="Times New Roman"/>
          <w:spacing w:val="-2"/>
        </w:rPr>
        <w:t>身分</w:t>
      </w:r>
      <w:proofErr w:type="gramStart"/>
      <w:r w:rsidRPr="00466A4B">
        <w:rPr>
          <w:rFonts w:ascii="Times New Roman" w:eastAsia="標楷體" w:hAnsi="Times New Roman"/>
          <w:spacing w:val="-2"/>
        </w:rPr>
        <w:t>證統號</w:t>
      </w:r>
      <w:proofErr w:type="gramEnd"/>
      <w:r w:rsidRPr="00466A4B">
        <w:rPr>
          <w:rFonts w:ascii="Times New Roman" w:eastAsia="標楷體" w:hAnsi="Times New Roman"/>
          <w:spacing w:val="-2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</w:rPr>
        <w:t xml:space="preserve"> </w:t>
      </w:r>
      <w:r w:rsidRPr="00466A4B">
        <w:rPr>
          <w:rFonts w:ascii="Times New Roman" w:eastAsia="標楷體" w:hAnsi="Times New Roman"/>
        </w:rPr>
        <w:t>與應召員關係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</w:p>
    <w:p w14:paraId="28E6391B" w14:textId="77777777" w:rsidR="009A4E94" w:rsidRPr="00466A4B" w:rsidRDefault="00000000">
      <w:pPr>
        <w:pStyle w:val="a3"/>
        <w:tabs>
          <w:tab w:val="left" w:pos="2573"/>
          <w:tab w:val="left" w:pos="3853"/>
          <w:tab w:val="left" w:pos="5133"/>
        </w:tabs>
        <w:spacing w:line="387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申請日期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年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月</w:t>
      </w:r>
      <w:r w:rsidRPr="00466A4B">
        <w:rPr>
          <w:rFonts w:ascii="Times New Roman" w:eastAsia="標楷體" w:hAnsi="Times New Roman"/>
          <w:u w:val="dotted"/>
        </w:rPr>
        <w:tab/>
      </w:r>
      <w:r w:rsidRPr="00466A4B">
        <w:rPr>
          <w:rFonts w:ascii="Times New Roman" w:eastAsia="標楷體" w:hAnsi="Times New Roman"/>
          <w:spacing w:val="-10"/>
        </w:rPr>
        <w:t>日</w:t>
      </w:r>
    </w:p>
    <w:p w14:paraId="23299854" w14:textId="77777777" w:rsidR="009A4E94" w:rsidRPr="00466A4B" w:rsidRDefault="00000000">
      <w:pPr>
        <w:pStyle w:val="a3"/>
        <w:spacing w:before="202" w:line="240" w:lineRule="auto"/>
        <w:ind w:left="0"/>
        <w:rPr>
          <w:rFonts w:ascii="Times New Roman" w:eastAsia="標楷體" w:hAnsi="Times New Roman"/>
          <w:sz w:val="20"/>
        </w:rPr>
      </w:pPr>
      <w:r w:rsidRPr="00466A4B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E6CE74" wp14:editId="0F8B2790">
                <wp:simplePos x="0" y="0"/>
                <wp:positionH relativeFrom="page">
                  <wp:posOffset>457200</wp:posOffset>
                </wp:positionH>
                <wp:positionV relativeFrom="paragraph">
                  <wp:posOffset>306832</wp:posOffset>
                </wp:positionV>
                <wp:extent cx="6645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66452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EA2E" id="Graphic 1" o:spid="_x0000_s1026" style="position:absolute;margin-left:36pt;margin-top:24.15pt;width:52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" path="m6645275,l,e" filled="f" strokecolor="#7f7f7f" strokeweight=".1pt">
                <v:path arrowok="t"/>
                <w10:wrap type="topAndBottom" anchorx="page"/>
              </v:shape>
            </w:pict>
          </mc:Fallback>
        </mc:AlternateContent>
      </w:r>
    </w:p>
    <w:p w14:paraId="0DC587FD" w14:textId="77777777" w:rsidR="009A4E94" w:rsidRPr="00466A4B" w:rsidRDefault="00000000">
      <w:pPr>
        <w:pStyle w:val="a3"/>
        <w:spacing w:before="298" w:line="397" w:lineRule="exact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2"/>
        </w:rPr>
        <w:t>公所審核意見：</w:t>
      </w:r>
    </w:p>
    <w:p w14:paraId="6DFEB499" w14:textId="77777777" w:rsidR="009A4E94" w:rsidRPr="00466A4B" w:rsidRDefault="00000000">
      <w:pPr>
        <w:pStyle w:val="a3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1"/>
        </w:rPr>
        <w:t>□</w:t>
      </w:r>
      <w:r w:rsidRPr="00466A4B">
        <w:rPr>
          <w:rFonts w:ascii="Times New Roman" w:eastAsia="標楷體" w:hAnsi="Times New Roman"/>
          <w:spacing w:val="-1"/>
        </w:rPr>
        <w:t>未符合規定，仍應參加本次替代役演訓召集。</w:t>
      </w:r>
    </w:p>
    <w:p w14:paraId="5F633A8E" w14:textId="77777777" w:rsidR="009A4E94" w:rsidRPr="00466A4B" w:rsidRDefault="00000000">
      <w:pPr>
        <w:pStyle w:val="a3"/>
        <w:tabs>
          <w:tab w:val="left" w:pos="5773"/>
        </w:tabs>
        <w:spacing w:before="6" w:line="225" w:lineRule="auto"/>
        <w:ind w:left="297" w:right="376" w:hanging="284"/>
        <w:jc w:val="both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  <w:spacing w:val="-4"/>
        </w:rPr>
        <w:t>□</w:t>
      </w:r>
      <w:r w:rsidRPr="00466A4B">
        <w:rPr>
          <w:rFonts w:ascii="Times New Roman" w:eastAsia="標楷體" w:hAnsi="Times New Roman"/>
          <w:spacing w:val="-4"/>
        </w:rPr>
        <w:t>該員因</w:t>
      </w:r>
      <w:r w:rsidRPr="00466A4B">
        <w:rPr>
          <w:rFonts w:ascii="Times New Roman" w:eastAsia="標楷體" w:hAnsi="Times New Roman"/>
        </w:rPr>
        <w:tab/>
      </w:r>
      <w:r w:rsidRPr="00466A4B">
        <w:rPr>
          <w:rFonts w:ascii="Times New Roman" w:eastAsia="標楷體" w:hAnsi="Times New Roman"/>
          <w:spacing w:val="-2"/>
        </w:rPr>
        <w:t>，依</w:t>
      </w:r>
      <w:r w:rsidRPr="00466A4B">
        <w:rPr>
          <w:rFonts w:ascii="Times New Roman" w:eastAsia="標楷體" w:hAnsi="Times New Roman"/>
          <w:color w:val="333333"/>
          <w:spacing w:val="-2"/>
        </w:rPr>
        <w:t>替代役役男服役期滿後召集</w:t>
      </w:r>
      <w:r w:rsidRPr="00466A4B">
        <w:rPr>
          <w:rFonts w:ascii="Times New Roman" w:eastAsia="標楷體" w:hAnsi="Times New Roman"/>
          <w:color w:val="333333"/>
        </w:rPr>
        <w:t>服勤實施辦法</w:t>
      </w:r>
      <w:r w:rsidRPr="00466A4B">
        <w:rPr>
          <w:rFonts w:ascii="Times New Roman" w:eastAsia="標楷體" w:hAnsi="Times New Roman"/>
        </w:rPr>
        <w:t>第</w:t>
      </w:r>
      <w:r w:rsidRPr="00466A4B">
        <w:rPr>
          <w:rFonts w:ascii="Times New Roman" w:eastAsia="標楷體" w:hAnsi="Times New Roman"/>
        </w:rPr>
        <w:t>10</w:t>
      </w:r>
      <w:r w:rsidRPr="00466A4B">
        <w:rPr>
          <w:rFonts w:ascii="Times New Roman" w:eastAsia="標楷體" w:hAnsi="Times New Roman"/>
        </w:rPr>
        <w:t>條第</w:t>
      </w:r>
      <w:r w:rsidRPr="00466A4B">
        <w:rPr>
          <w:rFonts w:ascii="Times New Roman" w:eastAsia="標楷體" w:hAnsi="Times New Roman"/>
        </w:rPr>
        <w:t>1</w:t>
      </w:r>
      <w:r w:rsidRPr="00466A4B">
        <w:rPr>
          <w:rFonts w:ascii="Times New Roman" w:eastAsia="標楷體" w:hAnsi="Times New Roman"/>
        </w:rPr>
        <w:t>項第</w:t>
      </w:r>
      <w:r w:rsidRPr="00466A4B">
        <w:rPr>
          <w:rFonts w:ascii="Times New Roman" w:eastAsia="標楷體" w:hAnsi="Times New Roman"/>
          <w:spacing w:val="80"/>
        </w:rPr>
        <w:t xml:space="preserve"> </w:t>
      </w:r>
      <w:r w:rsidRPr="00466A4B">
        <w:rPr>
          <w:rFonts w:ascii="Times New Roman" w:eastAsia="標楷體" w:hAnsi="Times New Roman"/>
        </w:rPr>
        <w:t>款規定，擬予核准免除本次演訓召集，</w:t>
      </w:r>
      <w:r w:rsidRPr="00466A4B">
        <w:rPr>
          <w:rFonts w:ascii="Times New Roman" w:eastAsia="標楷體" w:hAnsi="Times New Roman"/>
          <w:spacing w:val="-2"/>
        </w:rPr>
        <w:t>並於核准後</w:t>
      </w:r>
      <w:proofErr w:type="gramStart"/>
      <w:r w:rsidRPr="00466A4B">
        <w:rPr>
          <w:rFonts w:ascii="Times New Roman" w:eastAsia="標楷體" w:hAnsi="Times New Roman"/>
          <w:spacing w:val="-2"/>
        </w:rPr>
        <w:t>賡</w:t>
      </w:r>
      <w:proofErr w:type="gramEnd"/>
      <w:r w:rsidRPr="00466A4B">
        <w:rPr>
          <w:rFonts w:ascii="Times New Roman" w:eastAsia="標楷體" w:hAnsi="Times New Roman"/>
          <w:spacing w:val="-2"/>
        </w:rPr>
        <w:t>續管制及刪除本次演訓召集紀錄。</w:t>
      </w:r>
    </w:p>
    <w:p w14:paraId="7CCA45DB" w14:textId="77777777" w:rsidR="009A4E94" w:rsidRPr="00466A4B" w:rsidRDefault="00000000">
      <w:pPr>
        <w:pStyle w:val="a3"/>
        <w:tabs>
          <w:tab w:val="left" w:pos="4973"/>
        </w:tabs>
        <w:spacing w:before="350" w:line="240" w:lineRule="auto"/>
        <w:rPr>
          <w:rFonts w:ascii="Times New Roman" w:eastAsia="標楷體" w:hAnsi="Times New Roman"/>
        </w:rPr>
      </w:pPr>
      <w:r w:rsidRPr="00466A4B">
        <w:rPr>
          <w:rFonts w:ascii="Times New Roman" w:eastAsia="標楷體" w:hAnsi="Times New Roman"/>
        </w:rPr>
        <w:t>承辦人</w:t>
      </w:r>
      <w:r w:rsidRPr="00466A4B">
        <w:rPr>
          <w:rFonts w:ascii="Times New Roman" w:eastAsia="標楷體" w:hAnsi="Times New Roman"/>
          <w:spacing w:val="-10"/>
        </w:rPr>
        <w:t>：</w:t>
      </w:r>
      <w:r w:rsidRPr="00466A4B">
        <w:rPr>
          <w:rFonts w:ascii="Times New Roman" w:eastAsia="標楷體" w:hAnsi="Times New Roman"/>
        </w:rPr>
        <w:tab/>
      </w:r>
      <w:r w:rsidRPr="00466A4B">
        <w:rPr>
          <w:rFonts w:ascii="Times New Roman" w:eastAsia="標楷體" w:hAnsi="Times New Roman"/>
        </w:rPr>
        <w:t>課</w:t>
      </w:r>
      <w:r w:rsidRPr="00466A4B">
        <w:rPr>
          <w:rFonts w:ascii="Times New Roman" w:eastAsia="標楷體" w:hAnsi="Times New Roman"/>
        </w:rPr>
        <w:t>(</w:t>
      </w:r>
      <w:r w:rsidRPr="00466A4B">
        <w:rPr>
          <w:rFonts w:ascii="Times New Roman" w:eastAsia="標楷體" w:hAnsi="Times New Roman"/>
        </w:rPr>
        <w:t>室</w:t>
      </w:r>
      <w:r w:rsidRPr="00466A4B">
        <w:rPr>
          <w:rFonts w:ascii="Times New Roman" w:eastAsia="標楷體" w:hAnsi="Times New Roman"/>
        </w:rPr>
        <w:t>)</w:t>
      </w:r>
      <w:r w:rsidRPr="00466A4B">
        <w:rPr>
          <w:rFonts w:ascii="Times New Roman" w:eastAsia="標楷體" w:hAnsi="Times New Roman"/>
        </w:rPr>
        <w:t>主管</w:t>
      </w:r>
      <w:r w:rsidRPr="00466A4B">
        <w:rPr>
          <w:rFonts w:ascii="Times New Roman" w:eastAsia="標楷體" w:hAnsi="Times New Roman"/>
          <w:spacing w:val="-10"/>
        </w:rPr>
        <w:t>：</w:t>
      </w:r>
    </w:p>
    <w:sectPr w:rsidR="009A4E94" w:rsidRPr="00466A4B">
      <w:type w:val="continuous"/>
      <w:pgSz w:w="11910" w:h="1684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068B"/>
    <w:multiLevelType w:val="hybridMultilevel"/>
    <w:tmpl w:val="2EA281C6"/>
    <w:lvl w:ilvl="0" w:tplc="159E9F38">
      <w:numFmt w:val="bullet"/>
      <w:lvlText w:val="□"/>
      <w:lvlJc w:val="left"/>
      <w:pPr>
        <w:ind w:left="14" w:hanging="64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zh-TW" w:bidi="ar-SA"/>
      </w:rPr>
    </w:lvl>
    <w:lvl w:ilvl="1" w:tplc="91A885D6">
      <w:numFmt w:val="bullet"/>
      <w:lvlText w:val="•"/>
      <w:lvlJc w:val="left"/>
      <w:pPr>
        <w:ind w:left="1081" w:hanging="640"/>
      </w:pPr>
      <w:rPr>
        <w:rFonts w:hint="default"/>
        <w:lang w:val="en-US" w:eastAsia="zh-TW" w:bidi="ar-SA"/>
      </w:rPr>
    </w:lvl>
    <w:lvl w:ilvl="2" w:tplc="D366823A">
      <w:numFmt w:val="bullet"/>
      <w:lvlText w:val="•"/>
      <w:lvlJc w:val="left"/>
      <w:pPr>
        <w:ind w:left="2142" w:hanging="640"/>
      </w:pPr>
      <w:rPr>
        <w:rFonts w:hint="default"/>
        <w:lang w:val="en-US" w:eastAsia="zh-TW" w:bidi="ar-SA"/>
      </w:rPr>
    </w:lvl>
    <w:lvl w:ilvl="3" w:tplc="4DCC216C">
      <w:numFmt w:val="bullet"/>
      <w:lvlText w:val="•"/>
      <w:lvlJc w:val="left"/>
      <w:pPr>
        <w:ind w:left="3203" w:hanging="640"/>
      </w:pPr>
      <w:rPr>
        <w:rFonts w:hint="default"/>
        <w:lang w:val="en-US" w:eastAsia="zh-TW" w:bidi="ar-SA"/>
      </w:rPr>
    </w:lvl>
    <w:lvl w:ilvl="4" w:tplc="97227972">
      <w:numFmt w:val="bullet"/>
      <w:lvlText w:val="•"/>
      <w:lvlJc w:val="left"/>
      <w:pPr>
        <w:ind w:left="4264" w:hanging="640"/>
      </w:pPr>
      <w:rPr>
        <w:rFonts w:hint="default"/>
        <w:lang w:val="en-US" w:eastAsia="zh-TW" w:bidi="ar-SA"/>
      </w:rPr>
    </w:lvl>
    <w:lvl w:ilvl="5" w:tplc="ACD6FA50">
      <w:numFmt w:val="bullet"/>
      <w:lvlText w:val="•"/>
      <w:lvlJc w:val="left"/>
      <w:pPr>
        <w:ind w:left="5326" w:hanging="640"/>
      </w:pPr>
      <w:rPr>
        <w:rFonts w:hint="default"/>
        <w:lang w:val="en-US" w:eastAsia="zh-TW" w:bidi="ar-SA"/>
      </w:rPr>
    </w:lvl>
    <w:lvl w:ilvl="6" w:tplc="5896E98E">
      <w:numFmt w:val="bullet"/>
      <w:lvlText w:val="•"/>
      <w:lvlJc w:val="left"/>
      <w:pPr>
        <w:ind w:left="6387" w:hanging="640"/>
      </w:pPr>
      <w:rPr>
        <w:rFonts w:hint="default"/>
        <w:lang w:val="en-US" w:eastAsia="zh-TW" w:bidi="ar-SA"/>
      </w:rPr>
    </w:lvl>
    <w:lvl w:ilvl="7" w:tplc="8A22C780">
      <w:numFmt w:val="bullet"/>
      <w:lvlText w:val="•"/>
      <w:lvlJc w:val="left"/>
      <w:pPr>
        <w:ind w:left="7448" w:hanging="640"/>
      </w:pPr>
      <w:rPr>
        <w:rFonts w:hint="default"/>
        <w:lang w:val="en-US" w:eastAsia="zh-TW" w:bidi="ar-SA"/>
      </w:rPr>
    </w:lvl>
    <w:lvl w:ilvl="8" w:tplc="F2D2E9C6">
      <w:numFmt w:val="bullet"/>
      <w:lvlText w:val="•"/>
      <w:lvlJc w:val="left"/>
      <w:pPr>
        <w:ind w:left="8509" w:hanging="640"/>
      </w:pPr>
      <w:rPr>
        <w:rFonts w:hint="default"/>
        <w:lang w:val="en-US" w:eastAsia="zh-TW" w:bidi="ar-SA"/>
      </w:rPr>
    </w:lvl>
  </w:abstractNum>
  <w:num w:numId="1" w16cid:durableId="125732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E94"/>
    <w:rsid w:val="00466A4B"/>
    <w:rsid w:val="009A4E94"/>
    <w:rsid w:val="00F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9418"/>
  <w15:docId w15:val="{CBA03F1B-EA84-407C-9400-0754DA7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84" w:lineRule="exact"/>
      <w:ind w:left="14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line="650" w:lineRule="exact"/>
      <w:ind w:left="828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spacing w:line="384" w:lineRule="exact"/>
      <w:ind w:left="653" w:hanging="6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cp:lastModifiedBy>公所 埔鹽</cp:lastModifiedBy>
  <cp:revision>2</cp:revision>
  <dcterms:created xsi:type="dcterms:W3CDTF">2026-03-12T07:30:00Z</dcterms:created>
  <dcterms:modified xsi:type="dcterms:W3CDTF">2026-03-12T07:31:00Z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2023-10-31T00:00:00Z</vt:filetime>
  </property>
</Properties>
</file>